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43F4" w14:textId="76292D59" w:rsidR="00B12ABE" w:rsidRDefault="000609B3" w:rsidP="0042629A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0" w:name="_Hlk221523371"/>
      <w:r>
        <w:rPr>
          <w:rFonts w:ascii="Arial" w:eastAsia="Arial" w:hAnsi="Arial" w:cs="Arial"/>
          <w:b/>
        </w:rPr>
        <w:t xml:space="preserve">ANEXO </w:t>
      </w:r>
      <w:r w:rsidR="00034604"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</w:rPr>
        <w:t>V</w:t>
      </w:r>
    </w:p>
    <w:p w14:paraId="7D9419E2" w14:textId="77777777" w:rsidR="0042629A" w:rsidRDefault="0042629A" w:rsidP="0042629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E27340B" w14:textId="77777777" w:rsidR="00B12ABE" w:rsidRPr="00B36318" w:rsidRDefault="00B12ABE" w:rsidP="00B12ABE">
      <w:pPr>
        <w:jc w:val="center"/>
        <w:rPr>
          <w:rFonts w:ascii="Arial" w:eastAsia="Arial" w:hAnsi="Arial" w:cs="Arial"/>
          <w:sz w:val="20"/>
          <w:szCs w:val="20"/>
        </w:rPr>
      </w:pPr>
      <w:r w:rsidRPr="00B36318">
        <w:rPr>
          <w:rFonts w:ascii="Arial" w:eastAsia="Arial" w:hAnsi="Arial" w:cs="Arial"/>
          <w:b/>
          <w:sz w:val="20"/>
          <w:szCs w:val="20"/>
        </w:rPr>
        <w:t>MEMORIA ECONÓMICA JUSTIFICATIVA DE LAS ACTIVIDADES REALIZADAS</w:t>
      </w:r>
    </w:p>
    <w:bookmarkEnd w:id="0"/>
    <w:p w14:paraId="71048254" w14:textId="540256AB" w:rsidR="00B12ABE" w:rsidRDefault="00B12ABE" w:rsidP="00120BB5">
      <w:pPr>
        <w:ind w:left="2" w:right="-710" w:hanging="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D./Dª/empresa</w:t>
      </w:r>
      <w:proofErr w:type="gramStart"/>
      <w:r>
        <w:rPr>
          <w:rFonts w:ascii="Arial" w:eastAsia="Arial" w:hAnsi="Arial" w:cs="Arial"/>
          <w:sz w:val="20"/>
        </w:rPr>
        <w:t>.:…</w:t>
      </w:r>
      <w:proofErr w:type="gramEnd"/>
      <w:r>
        <w:rPr>
          <w:rFonts w:ascii="Arial" w:eastAsia="Arial" w:hAnsi="Arial" w:cs="Arial"/>
          <w:sz w:val="20"/>
        </w:rPr>
        <w:t>………………………………………………………...</w:t>
      </w:r>
      <w:r w:rsidR="0055799B">
        <w:rPr>
          <w:rFonts w:ascii="Arial" w:eastAsia="Arial" w:hAnsi="Arial" w:cs="Arial"/>
          <w:sz w:val="20"/>
        </w:rPr>
        <w:t>.............................</w:t>
      </w:r>
      <w:r>
        <w:rPr>
          <w:rFonts w:ascii="Arial" w:eastAsia="Arial" w:hAnsi="Arial" w:cs="Arial"/>
          <w:sz w:val="20"/>
        </w:rPr>
        <w:t>,</w:t>
      </w:r>
      <w:r w:rsidR="0055799B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con</w:t>
      </w:r>
      <w:r w:rsidR="0055799B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N.I.F </w:t>
      </w:r>
      <w:r w:rsidR="0055799B">
        <w:rPr>
          <w:rFonts w:ascii="Arial" w:eastAsia="Arial" w:hAnsi="Arial" w:cs="Arial"/>
          <w:sz w:val="20"/>
        </w:rPr>
        <w:t>……………</w:t>
      </w:r>
      <w:r>
        <w:rPr>
          <w:rFonts w:ascii="Arial" w:eastAsia="Arial" w:hAnsi="Arial" w:cs="Arial"/>
          <w:sz w:val="20"/>
        </w:rPr>
        <w:t xml:space="preserve">…………………………... en nombre </w:t>
      </w:r>
      <w:proofErr w:type="gramStart"/>
      <w:r>
        <w:rPr>
          <w:rFonts w:ascii="Arial" w:eastAsia="Arial" w:hAnsi="Arial" w:cs="Arial"/>
          <w:sz w:val="20"/>
        </w:rPr>
        <w:t>propio  /</w:t>
      </w:r>
      <w:proofErr w:type="gramEnd"/>
      <w:r>
        <w:rPr>
          <w:rFonts w:ascii="Arial" w:eastAsia="Arial" w:hAnsi="Arial" w:cs="Arial"/>
          <w:sz w:val="20"/>
        </w:rPr>
        <w:t xml:space="preserve"> en calidad de representante de la empresa 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 ,</w:t>
      </w:r>
      <w:proofErr w:type="gramEnd"/>
      <w:r>
        <w:rPr>
          <w:rFonts w:ascii="Arial" w:eastAsia="Arial" w:hAnsi="Arial" w:cs="Arial"/>
          <w:sz w:val="20"/>
        </w:rPr>
        <w:t xml:space="preserve"> con C.I.F……………………</w:t>
      </w:r>
    </w:p>
    <w:p w14:paraId="4C9E0737" w14:textId="6EEA4C3A" w:rsidR="00B12ABE" w:rsidRDefault="00B12ABE" w:rsidP="00120BB5">
      <w:pPr>
        <w:ind w:left="2" w:right="-710" w:hanging="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DECLARO</w:t>
      </w:r>
      <w:r>
        <w:rPr>
          <w:rFonts w:ascii="Arial" w:eastAsia="Arial" w:hAnsi="Arial" w:cs="Arial"/>
          <w:sz w:val="20"/>
        </w:rPr>
        <w:t xml:space="preserve">: </w:t>
      </w:r>
    </w:p>
    <w:p w14:paraId="658794F5" w14:textId="77777777" w:rsidR="00B12ABE" w:rsidRDefault="00B12ABE" w:rsidP="00120BB5">
      <w:pPr>
        <w:ind w:left="2" w:right="-710" w:hanging="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A) Que según se desprende de los datos obrantes en la contabilidad, en relación a la solicitud de la ayuda, los gastos realizados durante el periodo subvencionable son los que a continuación se detallan:</w:t>
      </w:r>
    </w:p>
    <w:tbl>
      <w:tblPr>
        <w:tblW w:w="94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879"/>
        <w:gridCol w:w="1440"/>
        <w:gridCol w:w="1440"/>
        <w:gridCol w:w="1799"/>
        <w:gridCol w:w="1440"/>
      </w:tblGrid>
      <w:tr w:rsidR="00B12ABE" w14:paraId="2E31EA4E" w14:textId="77777777" w:rsidTr="00B12ABE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A5BE3" w14:textId="77777777" w:rsidR="00B12ABE" w:rsidRDefault="00B12ABE" w:rsidP="004039C9">
            <w:pPr>
              <w:ind w:left="2" w:hanging="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Nº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3E7FD" w14:textId="77777777" w:rsidR="00B12ABE" w:rsidRDefault="00B12ABE" w:rsidP="004039C9">
            <w:pPr>
              <w:ind w:left="2" w:hanging="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Proveedor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8430" w14:textId="77777777" w:rsidR="00B12ABE" w:rsidRDefault="00B12ABE" w:rsidP="004039C9">
            <w:pPr>
              <w:ind w:left="2" w:hanging="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CIF proveedor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16E1" w14:textId="77777777" w:rsidR="00B12ABE" w:rsidRDefault="00B12ABE" w:rsidP="004039C9">
            <w:pPr>
              <w:ind w:left="2" w:hanging="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Nº Factura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8FE1" w14:textId="77777777" w:rsidR="00B12ABE" w:rsidRDefault="00B12ABE" w:rsidP="004039C9">
            <w:pPr>
              <w:ind w:left="2" w:hanging="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Fecha de la factura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D71EC" w14:textId="77777777" w:rsidR="00B12ABE" w:rsidRDefault="00B12ABE" w:rsidP="004039C9">
            <w:pPr>
              <w:ind w:left="2" w:hanging="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IMPORTE</w:t>
            </w:r>
          </w:p>
          <w:p w14:paraId="328833A4" w14:textId="77777777" w:rsidR="00B12ABE" w:rsidRDefault="00B12ABE" w:rsidP="004039C9">
            <w:pPr>
              <w:ind w:left="2" w:hanging="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(IVA excluido)</w:t>
            </w:r>
          </w:p>
        </w:tc>
      </w:tr>
      <w:tr w:rsidR="00B12ABE" w14:paraId="51B20EB7" w14:textId="77777777" w:rsidTr="00B12ABE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7000" w14:textId="77777777" w:rsidR="00B12ABE" w:rsidRDefault="00B12ABE" w:rsidP="004039C9">
            <w:pPr>
              <w:ind w:left="2" w:hanging="2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9CA5" w14:textId="77777777" w:rsidR="00B12ABE" w:rsidRDefault="00B12ABE" w:rsidP="004039C9">
            <w:pPr>
              <w:ind w:left="2" w:hanging="2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4E50" w14:textId="77777777" w:rsidR="00B12ABE" w:rsidRDefault="00B12ABE" w:rsidP="004039C9">
            <w:pPr>
              <w:ind w:left="2" w:hanging="2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543D" w14:textId="77777777" w:rsidR="00B12ABE" w:rsidRDefault="00B12ABE" w:rsidP="004039C9">
            <w:pPr>
              <w:ind w:left="2" w:hanging="2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87B1" w14:textId="77777777" w:rsidR="00B12ABE" w:rsidRDefault="00B12ABE" w:rsidP="004039C9">
            <w:pPr>
              <w:ind w:left="2" w:hanging="2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81D8" w14:textId="77777777" w:rsidR="00B12ABE" w:rsidRDefault="00B12ABE" w:rsidP="004039C9">
            <w:pPr>
              <w:ind w:left="2" w:hanging="2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B12ABE" w14:paraId="03419C79" w14:textId="77777777" w:rsidTr="00B12ABE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54C1" w14:textId="77777777" w:rsidR="00B12ABE" w:rsidRDefault="00B12ABE" w:rsidP="004039C9">
            <w:pPr>
              <w:ind w:left="2" w:hanging="2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3485" w14:textId="77777777" w:rsidR="00B12ABE" w:rsidRDefault="00B12ABE" w:rsidP="004039C9">
            <w:pPr>
              <w:ind w:left="2" w:hanging="2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CC4D" w14:textId="77777777" w:rsidR="00B12ABE" w:rsidRDefault="00B12ABE" w:rsidP="004039C9">
            <w:pPr>
              <w:ind w:left="2" w:hanging="2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74B8" w14:textId="77777777" w:rsidR="00B12ABE" w:rsidRDefault="00B12ABE" w:rsidP="004039C9">
            <w:pPr>
              <w:ind w:left="2" w:hanging="2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B35F" w14:textId="77777777" w:rsidR="00B12ABE" w:rsidRDefault="00B12ABE" w:rsidP="004039C9">
            <w:pPr>
              <w:ind w:left="2" w:hanging="2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3F85" w14:textId="77777777" w:rsidR="00B12ABE" w:rsidRDefault="00B12ABE" w:rsidP="004039C9">
            <w:pPr>
              <w:ind w:left="2" w:hanging="2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B12ABE" w14:paraId="728A897E" w14:textId="77777777" w:rsidTr="00B12ABE"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ABCAB" w14:textId="77777777" w:rsidR="00B12ABE" w:rsidRDefault="00B12ABE" w:rsidP="004039C9">
            <w:pPr>
              <w:ind w:left="2" w:hanging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TOTAL, GASTOS (IVA excluido)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9B66" w14:textId="77777777" w:rsidR="00B12ABE" w:rsidRDefault="00B12ABE" w:rsidP="004039C9">
            <w:pPr>
              <w:ind w:left="2" w:hanging="2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</w:tbl>
    <w:p w14:paraId="1E1D5650" w14:textId="77777777" w:rsidR="00B12ABE" w:rsidRDefault="00B12ABE" w:rsidP="00120BB5">
      <w:pPr>
        <w:ind w:left="2" w:right="-852" w:hanging="2"/>
        <w:jc w:val="both"/>
        <w:rPr>
          <w:rFonts w:ascii="Arial" w:eastAsia="Arial" w:hAnsi="Arial" w:cs="Arial"/>
          <w:position w:val="-1"/>
          <w:sz w:val="20"/>
          <w:lang w:eastAsia="en-US"/>
        </w:rPr>
      </w:pPr>
      <w:r>
        <w:rPr>
          <w:rFonts w:ascii="Arial" w:eastAsia="Arial" w:hAnsi="Arial" w:cs="Arial"/>
          <w:sz w:val="20"/>
        </w:rPr>
        <w:t>B) Que los gastos relacionados han sido efectivamente pagados y no han sido utilizados para justificar otras ayudas.</w:t>
      </w:r>
    </w:p>
    <w:p w14:paraId="6684ECD0" w14:textId="77777777" w:rsidR="00B12ABE" w:rsidRDefault="00B12ABE" w:rsidP="00120BB5">
      <w:pPr>
        <w:ind w:left="2" w:right="-852" w:hanging="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C) Que no se han recibido otros ingresos, además de la presente subvención, para el mismo fin, o habiéndose recibido no se ha superado en ningún caso el gasto total incluido en el presente anexo.</w:t>
      </w:r>
    </w:p>
    <w:p w14:paraId="147DD8C8" w14:textId="77777777" w:rsidR="00B12ABE" w:rsidRDefault="00B12ABE" w:rsidP="00120BB5">
      <w:pPr>
        <w:ind w:left="2" w:right="-852" w:hanging="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D) Que la totalidad de los documentos que han servido de soporte para el reconocimiento de las citadas obligaciones cumplen con los requisitos previstos en la legislación vigente.</w:t>
      </w:r>
    </w:p>
    <w:p w14:paraId="3AF235BE" w14:textId="7904ADDA" w:rsidR="00B12ABE" w:rsidRDefault="00B12ABE" w:rsidP="00120BB5">
      <w:pPr>
        <w:ind w:left="2" w:right="-852" w:hanging="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Que se cumple lo previsto en el Artículo 31.1 y 31.3 de la Ley General de Subvenciones en materia de contratación administrativa, y que el beneficiario/a se encuentra al corriente de sus obligaciones con la Agencia Tributaria y con la Seguridad Social, así como con la Diputación de Segovia</w:t>
      </w:r>
      <w:r w:rsidR="00120BB5">
        <w:rPr>
          <w:rFonts w:ascii="Arial" w:eastAsia="Arial" w:hAnsi="Arial" w:cs="Arial"/>
          <w:sz w:val="20"/>
        </w:rPr>
        <w:t xml:space="preserve"> y Prodestur</w:t>
      </w:r>
      <w:r>
        <w:rPr>
          <w:rFonts w:ascii="Arial" w:eastAsia="Arial" w:hAnsi="Arial" w:cs="Arial"/>
          <w:sz w:val="20"/>
        </w:rPr>
        <w:t>.</w:t>
      </w:r>
    </w:p>
    <w:p w14:paraId="79047FA1" w14:textId="7756AC7A" w:rsidR="00B12ABE" w:rsidRDefault="00B12ABE" w:rsidP="00120BB5">
      <w:pPr>
        <w:ind w:left="2" w:right="-852" w:hanging="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Y para que conste y surta los efectos oportunos, expido el presente en ……………</w:t>
      </w:r>
      <w:proofErr w:type="gramStart"/>
      <w:r w:rsidR="00120BB5"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……………</w:t>
      </w:r>
      <w:r w:rsidR="00120BB5">
        <w:rPr>
          <w:rFonts w:ascii="Arial" w:eastAsia="Arial" w:hAnsi="Arial" w:cs="Arial"/>
          <w:sz w:val="20"/>
        </w:rPr>
        <w:t>a</w:t>
      </w:r>
      <w:r>
        <w:rPr>
          <w:rFonts w:ascii="Arial" w:eastAsia="Arial" w:hAnsi="Arial" w:cs="Arial"/>
          <w:sz w:val="20"/>
        </w:rPr>
        <w:t xml:space="preserve">… de ……………………… </w:t>
      </w:r>
      <w:proofErr w:type="gramStart"/>
      <w:r>
        <w:rPr>
          <w:rFonts w:ascii="Arial" w:eastAsia="Arial" w:hAnsi="Arial" w:cs="Arial"/>
          <w:sz w:val="20"/>
        </w:rPr>
        <w:t xml:space="preserve">de </w:t>
      </w:r>
      <w:r w:rsidR="00120BB5">
        <w:rPr>
          <w:rFonts w:ascii="Arial" w:eastAsia="Arial" w:hAnsi="Arial" w:cs="Arial"/>
          <w:sz w:val="20"/>
        </w:rPr>
        <w:t xml:space="preserve"> 2026</w:t>
      </w:r>
      <w:proofErr w:type="gramEnd"/>
      <w:r w:rsidR="00120BB5">
        <w:rPr>
          <w:rFonts w:ascii="Arial" w:eastAsia="Arial" w:hAnsi="Arial" w:cs="Arial"/>
          <w:sz w:val="20"/>
        </w:rPr>
        <w:t>.</w:t>
      </w:r>
    </w:p>
    <w:p w14:paraId="59E9204C" w14:textId="2D7B52BE" w:rsidR="00B12ABE" w:rsidRPr="00B12ABE" w:rsidRDefault="00B12ABE" w:rsidP="00B12ABE">
      <w:pPr>
        <w:ind w:left="2" w:hanging="2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Firma</w:t>
      </w:r>
    </w:p>
    <w:p w14:paraId="5F88DCFF" w14:textId="77777777" w:rsidR="00B12ABE" w:rsidRDefault="00B12ABE" w:rsidP="00B12ABE">
      <w:pPr>
        <w:ind w:left="2" w:hanging="2"/>
      </w:pPr>
      <w:r>
        <w:rPr>
          <w:b/>
        </w:rPr>
        <w:t>SR. PRESIDENTE DE PRODESTUR SEGOVIA</w:t>
      </w:r>
    </w:p>
    <w:p w14:paraId="2093173A" w14:textId="77777777" w:rsidR="00B12ABE" w:rsidRDefault="00B12ABE" w:rsidP="00B12A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1"/>
        <w:jc w:val="both"/>
        <w:rPr>
          <w:rFonts w:ascii="Yu Gothic UI Light" w:eastAsia="Yu Gothic UI Light" w:hAnsi="Yu Gothic UI Light" w:cs="Yu Gothic UI Light"/>
          <w:color w:val="C00000"/>
          <w:sz w:val="14"/>
          <w:szCs w:val="14"/>
        </w:rPr>
      </w:pPr>
      <w:r>
        <w:rPr>
          <w:rFonts w:ascii="Yu Gothic UI Light" w:eastAsia="Yu Gothic UI Light" w:hAnsi="Yu Gothic UI Light" w:cs="Yu Gothic UI Light" w:hint="eastAsia"/>
          <w:b/>
          <w:color w:val="C00000"/>
          <w:sz w:val="14"/>
          <w:szCs w:val="14"/>
        </w:rPr>
        <w:t>PROTECCIÓN DE DATOS PERSONALES</w:t>
      </w:r>
    </w:p>
    <w:p w14:paraId="76DA85A0" w14:textId="1D10253C" w:rsidR="00B12ABE" w:rsidRDefault="00B12ABE" w:rsidP="00B91C8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172" w:lineRule="auto"/>
        <w:ind w:left="1"/>
        <w:jc w:val="both"/>
        <w:rPr>
          <w:rFonts w:ascii="Yu Gothic UI Light" w:eastAsia="Yu Gothic UI Light" w:hAnsi="Yu Gothic UI Light" w:cs="Yu Gothic UI Light"/>
          <w:sz w:val="14"/>
          <w:szCs w:val="14"/>
        </w:rPr>
      </w:pPr>
      <w:r w:rsidRPr="00B36318">
        <w:rPr>
          <w:rFonts w:ascii="Yu Gothic UI Light" w:eastAsia="Yu Gothic UI Light" w:hAnsi="Yu Gothic UI Light" w:cs="Yu Gothic UI Light" w:hint="eastAsia"/>
          <w:color w:val="ED0000"/>
          <w:sz w:val="12"/>
          <w:szCs w:val="12"/>
        </w:rPr>
        <w:t>Responsable del tratamiento</w:t>
      </w:r>
      <w:r w:rsidRPr="00B36318">
        <w:rPr>
          <w:rFonts w:ascii="Yu Gothic UI Light" w:eastAsia="Yu Gothic UI Light" w:hAnsi="Yu Gothic UI Light" w:cs="Yu Gothic UI Light" w:hint="eastAsia"/>
          <w:sz w:val="12"/>
          <w:szCs w:val="12"/>
        </w:rPr>
        <w:t xml:space="preserve">: Diputación de Segovia. | </w:t>
      </w:r>
      <w:r w:rsidRPr="00B36318">
        <w:rPr>
          <w:rFonts w:ascii="Yu Gothic UI Light" w:eastAsia="Yu Gothic UI Light" w:hAnsi="Yu Gothic UI Light" w:cs="Yu Gothic UI Light" w:hint="eastAsia"/>
          <w:color w:val="ED0000"/>
          <w:sz w:val="12"/>
          <w:szCs w:val="12"/>
        </w:rPr>
        <w:t>Finalidad</w:t>
      </w:r>
      <w:r w:rsidRPr="00B36318">
        <w:rPr>
          <w:rFonts w:ascii="Yu Gothic UI Light" w:eastAsia="Yu Gothic UI Light" w:hAnsi="Yu Gothic UI Light" w:cs="Yu Gothic UI Light" w:hint="eastAsia"/>
          <w:sz w:val="12"/>
          <w:szCs w:val="12"/>
        </w:rPr>
        <w:t xml:space="preserve">: </w:t>
      </w:r>
      <w:r w:rsidR="00B91C82" w:rsidRPr="00B36318">
        <w:rPr>
          <w:rFonts w:ascii="Yu Gothic UI Light" w:eastAsia="Yu Gothic UI Light" w:hAnsi="Yu Gothic UI Light" w:cs="Yu Gothic UI Light" w:hint="eastAsia"/>
          <w:sz w:val="12"/>
          <w:szCs w:val="12"/>
        </w:rPr>
        <w:t xml:space="preserve">Concesión de subvención para la realización la </w:t>
      </w:r>
      <w:r w:rsidR="00B91C82" w:rsidRPr="00B36318">
        <w:rPr>
          <w:rFonts w:ascii="Yu Gothic UI Light" w:eastAsia="Yu Gothic UI Light" w:hAnsi="Yu Gothic UI Light" w:cs="Yu Gothic UI Light"/>
          <w:sz w:val="12"/>
          <w:szCs w:val="12"/>
        </w:rPr>
        <w:t>Feria Naturcyl</w:t>
      </w:r>
      <w:r w:rsidR="00B91C82" w:rsidRPr="00B36318">
        <w:rPr>
          <w:rFonts w:ascii="Yu Gothic UI Light" w:eastAsia="Yu Gothic UI Light" w:hAnsi="Yu Gothic UI Light" w:cs="Yu Gothic UI Light" w:hint="eastAsia"/>
          <w:sz w:val="12"/>
          <w:szCs w:val="12"/>
        </w:rPr>
        <w:t xml:space="preserve"> 2024</w:t>
      </w:r>
      <w:r w:rsidRPr="00B36318">
        <w:rPr>
          <w:rFonts w:ascii="Yu Gothic UI Light" w:eastAsia="Yu Gothic UI Light" w:hAnsi="Yu Gothic UI Light" w:cs="Yu Gothic UI Light" w:hint="eastAsia"/>
          <w:sz w:val="12"/>
          <w:szCs w:val="12"/>
        </w:rPr>
        <w:t xml:space="preserve">. | </w:t>
      </w:r>
      <w:r w:rsidRPr="00B36318">
        <w:rPr>
          <w:rFonts w:ascii="Yu Gothic UI Light" w:eastAsia="Yu Gothic UI Light" w:hAnsi="Yu Gothic UI Light" w:cs="Yu Gothic UI Light" w:hint="eastAsia"/>
          <w:color w:val="ED0000"/>
          <w:sz w:val="12"/>
          <w:szCs w:val="12"/>
        </w:rPr>
        <w:t>Legitimación</w:t>
      </w:r>
      <w:r w:rsidRPr="00B36318">
        <w:rPr>
          <w:rFonts w:ascii="Yu Gothic UI Light" w:eastAsia="Yu Gothic UI Light" w:hAnsi="Yu Gothic UI Light" w:cs="Yu Gothic UI Light" w:hint="eastAsia"/>
          <w:sz w:val="12"/>
          <w:szCs w:val="12"/>
        </w:rPr>
        <w:t xml:space="preserve">: El tratamiento de los datos se basa en el artículo 6.1 c) del RGPD: cumplimiento de la Ley 38/2003, de 17 de noviembre, General de Subvenciones. Los datos se conservarán durante los plazos de prescripción de las acciones derivadas de la relación jurídica que funda el tratamiento, así como durante los plazos y en los términos previstos en la normativa reguladora aplicable. | </w:t>
      </w:r>
      <w:r w:rsidRPr="00B36318">
        <w:rPr>
          <w:rFonts w:ascii="Yu Gothic UI Light" w:eastAsia="Yu Gothic UI Light" w:hAnsi="Yu Gothic UI Light" w:cs="Yu Gothic UI Light" w:hint="eastAsia"/>
          <w:color w:val="ED0000"/>
          <w:sz w:val="12"/>
          <w:szCs w:val="12"/>
        </w:rPr>
        <w:t>Destinatarios</w:t>
      </w:r>
      <w:r w:rsidRPr="00B36318">
        <w:rPr>
          <w:rFonts w:ascii="Yu Gothic UI Light" w:eastAsia="Yu Gothic UI Light" w:hAnsi="Yu Gothic UI Light" w:cs="Yu Gothic UI Light" w:hint="eastAsia"/>
          <w:sz w:val="12"/>
          <w:szCs w:val="12"/>
        </w:rPr>
        <w:t xml:space="preserve">: Entidades públicas y/o privadas para la correcta ejecución y desarrollo de la finalidad que se pretende. | </w:t>
      </w:r>
      <w:r w:rsidRPr="00B36318">
        <w:rPr>
          <w:rFonts w:ascii="Yu Gothic UI Light" w:eastAsia="Yu Gothic UI Light" w:hAnsi="Yu Gothic UI Light" w:cs="Yu Gothic UI Light" w:hint="eastAsia"/>
          <w:color w:val="ED0000"/>
          <w:sz w:val="12"/>
          <w:szCs w:val="12"/>
        </w:rPr>
        <w:t>Derechos</w:t>
      </w:r>
      <w:r w:rsidRPr="00B36318">
        <w:rPr>
          <w:rFonts w:ascii="Yu Gothic UI Light" w:eastAsia="Yu Gothic UI Light" w:hAnsi="Yu Gothic UI Light" w:cs="Yu Gothic UI Light" w:hint="eastAsia"/>
          <w:sz w:val="12"/>
          <w:szCs w:val="12"/>
        </w:rPr>
        <w:t xml:space="preserve">: Acceso, rectificación, supresión («derecho al olvido»), limitación del tratamiento, portabilidad de los datos, oposición y a no ser objeto de una decisión basada únicamente en el tratamiento automatizado, cuando procedan, ante la Diputación de Segovia, C/ San Agustín, 23, 40001 Segovia (España), indicando en el asunto: Ref. Protección de Datos, o a través de su Sede Electrónica. </w:t>
      </w:r>
      <w:r w:rsidRPr="00B36318">
        <w:rPr>
          <w:rFonts w:ascii="Yu Gothic UI Light" w:eastAsia="Yu Gothic UI Light" w:hAnsi="Yu Gothic UI Light" w:cs="Yu Gothic UI Light" w:hint="eastAsia"/>
          <w:color w:val="ED0000"/>
          <w:sz w:val="12"/>
          <w:szCs w:val="12"/>
        </w:rPr>
        <w:t>| Información adicional</w:t>
      </w:r>
      <w:r w:rsidRPr="00B36318">
        <w:rPr>
          <w:rFonts w:ascii="Yu Gothic UI Light" w:eastAsia="Yu Gothic UI Light" w:hAnsi="Yu Gothic UI Light" w:cs="Yu Gothic UI Light" w:hint="eastAsia"/>
          <w:sz w:val="12"/>
          <w:szCs w:val="12"/>
        </w:rPr>
        <w:t xml:space="preserve">: En la Política de Privacidad de la Diputación de Segovia: </w:t>
      </w:r>
      <w:hyperlink r:id="rId7" w:history="1">
        <w:r w:rsidRPr="00B36318">
          <w:rPr>
            <w:rStyle w:val="Hipervnculo"/>
            <w:rFonts w:ascii="Yu Gothic UI Light" w:eastAsia="Yu Gothic UI Light" w:hAnsi="Yu Gothic UI Light" w:cs="Yu Gothic UI Light" w:hint="eastAsia"/>
            <w:sz w:val="12"/>
            <w:szCs w:val="12"/>
          </w:rPr>
          <w:t>https://www.dipsegovia.es/politica-de-privacidad</w:t>
        </w:r>
      </w:hyperlink>
      <w:r w:rsidRPr="00B36318">
        <w:rPr>
          <w:rFonts w:ascii="Yu Gothic UI Light" w:eastAsia="Yu Gothic UI Light" w:hAnsi="Yu Gothic UI Light" w:cs="Yu Gothic UI Light" w:hint="eastAsia"/>
          <w:sz w:val="12"/>
          <w:szCs w:val="12"/>
        </w:rPr>
        <w:t xml:space="preserve"> o dirigiéndose a nuestro delegado de</w:t>
      </w:r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 protección de datos: </w:t>
      </w:r>
      <w:hyperlink r:id="rId8" w:history="1">
        <w:r>
          <w:rPr>
            <w:rStyle w:val="Hipervnculo"/>
            <w:rFonts w:ascii="Yu Gothic UI Light" w:eastAsia="Yu Gothic UI Light" w:hAnsi="Yu Gothic UI Light" w:cs="Yu Gothic UI Light" w:hint="eastAsia"/>
            <w:sz w:val="14"/>
            <w:szCs w:val="14"/>
          </w:rPr>
          <w:t>dpd@dipsegovia.es</w:t>
        </w:r>
      </w:hyperlink>
      <w:r>
        <w:rPr>
          <w:rFonts w:ascii="Yu Gothic UI Light" w:eastAsia="Yu Gothic UI Light" w:hAnsi="Yu Gothic UI Light" w:cs="Yu Gothic UI Light" w:hint="eastAsia"/>
          <w:sz w:val="14"/>
          <w:szCs w:val="14"/>
        </w:rPr>
        <w:t xml:space="preserve"> </w:t>
      </w:r>
    </w:p>
    <w:sectPr w:rsidR="00B12ABE" w:rsidSect="00973E1C">
      <w:headerReference w:type="default" r:id="rId9"/>
      <w:footerReference w:type="default" r:id="rId10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2C24" w14:textId="77777777" w:rsidR="00E61371" w:rsidRDefault="00E61371" w:rsidP="00973E1C">
      <w:pPr>
        <w:spacing w:after="0" w:line="240" w:lineRule="auto"/>
      </w:pPr>
      <w:r>
        <w:separator/>
      </w:r>
    </w:p>
  </w:endnote>
  <w:endnote w:type="continuationSeparator" w:id="0">
    <w:p w14:paraId="1ACFF075" w14:textId="77777777" w:rsidR="00E61371" w:rsidRDefault="00E61371" w:rsidP="0097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E35D" w14:textId="39889BAC" w:rsidR="00F0097D" w:rsidRPr="00B91C82" w:rsidRDefault="00F0097D" w:rsidP="00973E1C">
    <w:pPr>
      <w:pStyle w:val="Piedepgina"/>
      <w:jc w:val="center"/>
      <w:rPr>
        <w:sz w:val="20"/>
        <w:szCs w:val="20"/>
      </w:rPr>
    </w:pPr>
    <w:r w:rsidRPr="00B91C82">
      <w:rPr>
        <w:b/>
        <w:sz w:val="20"/>
        <w:szCs w:val="20"/>
      </w:rPr>
      <w:t>PRODESTUR SEGOVIA</w:t>
    </w:r>
  </w:p>
  <w:p w14:paraId="0E7F4CEA" w14:textId="77777777" w:rsidR="00F0097D" w:rsidRPr="00B91C82" w:rsidRDefault="00F0097D" w:rsidP="00973E1C">
    <w:pPr>
      <w:pStyle w:val="Piedepgina"/>
      <w:jc w:val="center"/>
      <w:rPr>
        <w:sz w:val="20"/>
        <w:szCs w:val="20"/>
      </w:rPr>
    </w:pPr>
    <w:r w:rsidRPr="00B91C82">
      <w:rPr>
        <w:sz w:val="20"/>
        <w:szCs w:val="20"/>
      </w:rPr>
      <w:t>C/ Agustín nº 23 40001 Segovia</w:t>
    </w:r>
  </w:p>
  <w:p w14:paraId="44B67696" w14:textId="77777777" w:rsidR="00F0097D" w:rsidRPr="00B91C82" w:rsidRDefault="00F0097D" w:rsidP="00973E1C">
    <w:pPr>
      <w:pStyle w:val="Piedepgina"/>
      <w:jc w:val="center"/>
      <w:rPr>
        <w:sz w:val="20"/>
        <w:szCs w:val="20"/>
      </w:rPr>
    </w:pPr>
    <w:r w:rsidRPr="00B91C82">
      <w:rPr>
        <w:sz w:val="20"/>
        <w:szCs w:val="20"/>
      </w:rPr>
      <w:t>Tfno: 921 46 60 70</w:t>
    </w:r>
  </w:p>
  <w:p w14:paraId="26F04092" w14:textId="77777777" w:rsidR="00F0097D" w:rsidRDefault="003A525C" w:rsidP="0004490E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644F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A97A" w14:textId="77777777" w:rsidR="00E61371" w:rsidRDefault="00E61371" w:rsidP="00973E1C">
      <w:pPr>
        <w:spacing w:after="0" w:line="240" w:lineRule="auto"/>
      </w:pPr>
      <w:r>
        <w:separator/>
      </w:r>
    </w:p>
  </w:footnote>
  <w:footnote w:type="continuationSeparator" w:id="0">
    <w:p w14:paraId="55D465FB" w14:textId="77777777" w:rsidR="00E61371" w:rsidRDefault="00E61371" w:rsidP="0097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5BE8" w14:textId="77777777" w:rsidR="00F0097D" w:rsidRDefault="003A525C" w:rsidP="00973E1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AE325CA" wp14:editId="672D7133">
          <wp:simplePos x="0" y="0"/>
          <wp:positionH relativeFrom="column">
            <wp:posOffset>4482465</wp:posOffset>
          </wp:positionH>
          <wp:positionV relativeFrom="paragraph">
            <wp:posOffset>141605</wp:posOffset>
          </wp:positionV>
          <wp:extent cx="1392555" cy="542925"/>
          <wp:effectExtent l="0" t="0" r="0" b="9525"/>
          <wp:wrapSquare wrapText="bothSides"/>
          <wp:docPr id="1" name="Imagen 4" descr="Descripción: http://www.dipsegovia.es/uploads/descargas/horizontal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http://www.dipsegovia.es/uploads/descargas/horizontal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C9273" w14:textId="77777777" w:rsidR="00F0097D" w:rsidRDefault="003A525C" w:rsidP="00973E1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555CA1EB" wp14:editId="5DBC9FE4">
          <wp:simplePos x="0" y="0"/>
          <wp:positionH relativeFrom="column">
            <wp:posOffset>-565785</wp:posOffset>
          </wp:positionH>
          <wp:positionV relativeFrom="paragraph">
            <wp:posOffset>36830</wp:posOffset>
          </wp:positionV>
          <wp:extent cx="2218055" cy="552450"/>
          <wp:effectExtent l="0" t="0" r="0" b="0"/>
          <wp:wrapSquare wrapText="bothSides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05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DAFDF9" w14:textId="77777777" w:rsidR="00F0097D" w:rsidRDefault="00F0097D" w:rsidP="00973E1C">
    <w:pPr>
      <w:pStyle w:val="Encabezado"/>
    </w:pPr>
  </w:p>
  <w:p w14:paraId="7D9A4D04" w14:textId="77777777" w:rsidR="00F0097D" w:rsidRDefault="00F009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EFC"/>
    <w:multiLevelType w:val="multilevel"/>
    <w:tmpl w:val="43A6BCFC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1BEB46CC"/>
    <w:multiLevelType w:val="multilevel"/>
    <w:tmpl w:val="80F848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B27FF"/>
    <w:multiLevelType w:val="multilevel"/>
    <w:tmpl w:val="25AC9530"/>
    <w:styleLink w:val="Estilo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6246ECD"/>
    <w:multiLevelType w:val="multilevel"/>
    <w:tmpl w:val="DBB89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FF0094"/>
    <w:multiLevelType w:val="multilevel"/>
    <w:tmpl w:val="C360D164"/>
    <w:lvl w:ilvl="0">
      <w:numFmt w:val="bullet"/>
      <w:lvlText w:val=""/>
      <w:lvlJc w:val="left"/>
      <w:pPr>
        <w:ind w:left="106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6" w15:restartNumberingAfterBreak="0">
    <w:nsid w:val="2E98341E"/>
    <w:multiLevelType w:val="hybridMultilevel"/>
    <w:tmpl w:val="486CBE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8C64A8"/>
    <w:multiLevelType w:val="multilevel"/>
    <w:tmpl w:val="C046B5BC"/>
    <w:lvl w:ilvl="0"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 w15:restartNumberingAfterBreak="0">
    <w:nsid w:val="38247F75"/>
    <w:multiLevelType w:val="multilevel"/>
    <w:tmpl w:val="E91C9AFE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 w15:restartNumberingAfterBreak="0">
    <w:nsid w:val="3ECE2F51"/>
    <w:multiLevelType w:val="hybridMultilevel"/>
    <w:tmpl w:val="B9AEDE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53C46"/>
    <w:multiLevelType w:val="multilevel"/>
    <w:tmpl w:val="250C95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88383949">
    <w:abstractNumId w:val="1"/>
  </w:num>
  <w:num w:numId="2" w16cid:durableId="115803452">
    <w:abstractNumId w:val="6"/>
  </w:num>
  <w:num w:numId="3" w16cid:durableId="1050111552">
    <w:abstractNumId w:val="9"/>
  </w:num>
  <w:num w:numId="4" w16cid:durableId="166406603">
    <w:abstractNumId w:val="3"/>
  </w:num>
  <w:num w:numId="5" w16cid:durableId="382290680">
    <w:abstractNumId w:val="4"/>
  </w:num>
  <w:num w:numId="6" w16cid:durableId="1276668213">
    <w:abstractNumId w:val="8"/>
  </w:num>
  <w:num w:numId="7" w16cid:durableId="1079132285">
    <w:abstractNumId w:val="5"/>
  </w:num>
  <w:num w:numId="8" w16cid:durableId="1256862904">
    <w:abstractNumId w:val="10"/>
  </w:num>
  <w:num w:numId="9" w16cid:durableId="522867764">
    <w:abstractNumId w:val="7"/>
  </w:num>
  <w:num w:numId="10" w16cid:durableId="66148526">
    <w:abstractNumId w:val="0"/>
  </w:num>
  <w:num w:numId="11" w16cid:durableId="1138499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revisionView w:comments="0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1C"/>
    <w:rsid w:val="00000B53"/>
    <w:rsid w:val="000101B9"/>
    <w:rsid w:val="00034604"/>
    <w:rsid w:val="0004490E"/>
    <w:rsid w:val="0004658A"/>
    <w:rsid w:val="000609B3"/>
    <w:rsid w:val="00063730"/>
    <w:rsid w:val="000644FC"/>
    <w:rsid w:val="00077170"/>
    <w:rsid w:val="000B6FC9"/>
    <w:rsid w:val="000E2286"/>
    <w:rsid w:val="000F3873"/>
    <w:rsid w:val="000F3EF6"/>
    <w:rsid w:val="00120BB5"/>
    <w:rsid w:val="0015724F"/>
    <w:rsid w:val="00197D30"/>
    <w:rsid w:val="001C0646"/>
    <w:rsid w:val="001E0267"/>
    <w:rsid w:val="001E0C7E"/>
    <w:rsid w:val="00205923"/>
    <w:rsid w:val="00221E38"/>
    <w:rsid w:val="00223C2A"/>
    <w:rsid w:val="002369B0"/>
    <w:rsid w:val="00241432"/>
    <w:rsid w:val="00255101"/>
    <w:rsid w:val="002571E4"/>
    <w:rsid w:val="002824C9"/>
    <w:rsid w:val="00282BC5"/>
    <w:rsid w:val="00283267"/>
    <w:rsid w:val="00287E57"/>
    <w:rsid w:val="002F1F39"/>
    <w:rsid w:val="002F3A4D"/>
    <w:rsid w:val="0033706F"/>
    <w:rsid w:val="003473E6"/>
    <w:rsid w:val="0037319D"/>
    <w:rsid w:val="00383D34"/>
    <w:rsid w:val="003A525C"/>
    <w:rsid w:val="00410CC1"/>
    <w:rsid w:val="00411665"/>
    <w:rsid w:val="0042629A"/>
    <w:rsid w:val="0046381D"/>
    <w:rsid w:val="004934E7"/>
    <w:rsid w:val="004B5595"/>
    <w:rsid w:val="004C376F"/>
    <w:rsid w:val="004D1249"/>
    <w:rsid w:val="004E413B"/>
    <w:rsid w:val="004E6CDE"/>
    <w:rsid w:val="004F044A"/>
    <w:rsid w:val="004F5C06"/>
    <w:rsid w:val="00510957"/>
    <w:rsid w:val="0051744D"/>
    <w:rsid w:val="00526018"/>
    <w:rsid w:val="00547510"/>
    <w:rsid w:val="0055799B"/>
    <w:rsid w:val="00566800"/>
    <w:rsid w:val="00571D52"/>
    <w:rsid w:val="00576BBB"/>
    <w:rsid w:val="0058553B"/>
    <w:rsid w:val="00604227"/>
    <w:rsid w:val="00617157"/>
    <w:rsid w:val="00617604"/>
    <w:rsid w:val="006329A5"/>
    <w:rsid w:val="00644C7F"/>
    <w:rsid w:val="00647F2C"/>
    <w:rsid w:val="00654A7C"/>
    <w:rsid w:val="006718FB"/>
    <w:rsid w:val="006D4A94"/>
    <w:rsid w:val="00702BC6"/>
    <w:rsid w:val="00703D25"/>
    <w:rsid w:val="0072368E"/>
    <w:rsid w:val="007751BC"/>
    <w:rsid w:val="00777AC4"/>
    <w:rsid w:val="007831B8"/>
    <w:rsid w:val="00791987"/>
    <w:rsid w:val="00794839"/>
    <w:rsid w:val="00795D2B"/>
    <w:rsid w:val="007B692F"/>
    <w:rsid w:val="007C6A36"/>
    <w:rsid w:val="007D05AF"/>
    <w:rsid w:val="008142B3"/>
    <w:rsid w:val="00822B30"/>
    <w:rsid w:val="00827515"/>
    <w:rsid w:val="00844768"/>
    <w:rsid w:val="0086328B"/>
    <w:rsid w:val="00872B7F"/>
    <w:rsid w:val="00874946"/>
    <w:rsid w:val="008C433F"/>
    <w:rsid w:val="008F6ABA"/>
    <w:rsid w:val="008F6F83"/>
    <w:rsid w:val="008F7C39"/>
    <w:rsid w:val="00931E0F"/>
    <w:rsid w:val="00944722"/>
    <w:rsid w:val="00952619"/>
    <w:rsid w:val="00973E1C"/>
    <w:rsid w:val="00985C4F"/>
    <w:rsid w:val="009A7FEC"/>
    <w:rsid w:val="009B1696"/>
    <w:rsid w:val="009C7211"/>
    <w:rsid w:val="00A06FB4"/>
    <w:rsid w:val="00A15D8E"/>
    <w:rsid w:val="00A26E5F"/>
    <w:rsid w:val="00A454BC"/>
    <w:rsid w:val="00A71B87"/>
    <w:rsid w:val="00AA1DBC"/>
    <w:rsid w:val="00AC09F9"/>
    <w:rsid w:val="00AC20C0"/>
    <w:rsid w:val="00AE0055"/>
    <w:rsid w:val="00AE29AD"/>
    <w:rsid w:val="00B01998"/>
    <w:rsid w:val="00B10FAB"/>
    <w:rsid w:val="00B12ABE"/>
    <w:rsid w:val="00B16367"/>
    <w:rsid w:val="00B36318"/>
    <w:rsid w:val="00B55743"/>
    <w:rsid w:val="00B91C82"/>
    <w:rsid w:val="00BC7FA8"/>
    <w:rsid w:val="00BD0499"/>
    <w:rsid w:val="00BE5C66"/>
    <w:rsid w:val="00C03586"/>
    <w:rsid w:val="00C95D80"/>
    <w:rsid w:val="00D07E44"/>
    <w:rsid w:val="00D35936"/>
    <w:rsid w:val="00D53659"/>
    <w:rsid w:val="00D82D36"/>
    <w:rsid w:val="00D8678D"/>
    <w:rsid w:val="00DA25C9"/>
    <w:rsid w:val="00DC18A6"/>
    <w:rsid w:val="00E056A9"/>
    <w:rsid w:val="00E20C94"/>
    <w:rsid w:val="00E26AA6"/>
    <w:rsid w:val="00E3001D"/>
    <w:rsid w:val="00E61371"/>
    <w:rsid w:val="00EA65F9"/>
    <w:rsid w:val="00EB650C"/>
    <w:rsid w:val="00EC0D0C"/>
    <w:rsid w:val="00F0097D"/>
    <w:rsid w:val="00F0633B"/>
    <w:rsid w:val="00F130EC"/>
    <w:rsid w:val="00F17A41"/>
    <w:rsid w:val="00F55515"/>
    <w:rsid w:val="00F76076"/>
    <w:rsid w:val="00F77F8A"/>
    <w:rsid w:val="00FA38D1"/>
    <w:rsid w:val="00FC624B"/>
    <w:rsid w:val="00FD1842"/>
    <w:rsid w:val="00FE29F8"/>
    <w:rsid w:val="00FE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11B177"/>
  <w15:docId w15:val="{1F4C55EA-E4E8-455A-B8BE-95A52FA4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AC4"/>
    <w:pPr>
      <w:spacing w:after="200" w:line="276" w:lineRule="auto"/>
    </w:pPr>
    <w:rPr>
      <w:rFonts w:eastAsia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97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73E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973E1C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73E1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73E1C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73E1C"/>
    <w:rPr>
      <w:rFonts w:cs="Times New Roman"/>
    </w:rPr>
  </w:style>
  <w:style w:type="table" w:styleId="Tablaconcuadrcula">
    <w:name w:val="Table Grid"/>
    <w:basedOn w:val="Tablanormal"/>
    <w:uiPriority w:val="99"/>
    <w:rsid w:val="00DA25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2">
    <w:name w:val="Estilo2"/>
    <w:rsid w:val="002661C9"/>
    <w:pPr>
      <w:numPr>
        <w:numId w:val="4"/>
      </w:numPr>
    </w:pPr>
  </w:style>
  <w:style w:type="character" w:styleId="Hipervnculo">
    <w:name w:val="Hyperlink"/>
    <w:basedOn w:val="Fuentedeprrafopredeter"/>
    <w:uiPriority w:val="99"/>
    <w:unhideWhenUsed/>
    <w:rsid w:val="00EA65F9"/>
    <w:rPr>
      <w:color w:val="0000FF" w:themeColor="hyperlink"/>
      <w:u w:val="single"/>
    </w:rPr>
  </w:style>
  <w:style w:type="paragraph" w:customStyle="1" w:styleId="Estilo1">
    <w:name w:val="Estilo1"/>
    <w:basedOn w:val="Normal"/>
    <w:link w:val="Estilo1Car"/>
    <w:qFormat/>
    <w:rsid w:val="00AC09F9"/>
    <w:rPr>
      <w:b/>
      <w:bCs/>
    </w:rPr>
  </w:style>
  <w:style w:type="character" w:customStyle="1" w:styleId="Estilo1Car">
    <w:name w:val="Estilo1 Car"/>
    <w:basedOn w:val="Fuentedeprrafopredeter"/>
    <w:link w:val="Estilo1"/>
    <w:rsid w:val="00AC09F9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dipsegovia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psegovia.es/politica-de-privacid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Aprobado por Decreto n</vt:lpstr>
    </vt:vector>
  </TitlesOfParts>
  <Company>Hewlett-Packard Company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Aprobado por Decreto n</dc:title>
  <dc:creator>Patronato de Turismo</dc:creator>
  <cp:lastModifiedBy>Informática Diputación de Segovia</cp:lastModifiedBy>
  <cp:revision>3</cp:revision>
  <cp:lastPrinted>2026-02-19T13:35:00Z</cp:lastPrinted>
  <dcterms:created xsi:type="dcterms:W3CDTF">2026-02-27T11:08:00Z</dcterms:created>
  <dcterms:modified xsi:type="dcterms:W3CDTF">2026-03-30T08:04:00Z</dcterms:modified>
</cp:coreProperties>
</file>